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AD" w:rsidRPr="0073283E" w:rsidRDefault="00616FAD" w:rsidP="00CA2BF9">
      <w:pPr>
        <w:pStyle w:val="Titel2rechtsbndig"/>
        <w:rPr>
          <w:noProof w:val="0"/>
          <w:lang w:val="it-IT"/>
        </w:rPr>
      </w:pPr>
      <w:r w:rsidRPr="0073283E">
        <w:rPr>
          <w:noProof w:val="0"/>
          <w:sz w:val="28"/>
          <w:szCs w:val="28"/>
          <w:lang w:val="it-IT"/>
        </w:rPr>
        <w:tab/>
      </w:r>
      <w:r w:rsidRPr="0073283E">
        <w:rPr>
          <w:noProof w:val="0"/>
          <w:lang w:val="it-IT"/>
        </w:rPr>
        <w:t>Comunicato CSFO</w:t>
      </w:r>
      <w:r w:rsidRPr="0073283E">
        <w:rPr>
          <w:noProof w:val="0"/>
          <w:lang w:val="it-IT"/>
        </w:rPr>
        <w:br/>
        <w:t>Divisione Media Formazione professionale</w:t>
      </w:r>
    </w:p>
    <w:p w:rsidR="00616FAD" w:rsidRPr="0073283E" w:rsidRDefault="00616FAD" w:rsidP="00B934A0">
      <w:pPr>
        <w:pStyle w:val="Titel2rechtsbndig"/>
        <w:spacing w:after="840"/>
        <w:rPr>
          <w:noProof w:val="0"/>
          <w:sz w:val="32"/>
          <w:szCs w:val="32"/>
          <w:lang w:val="it-IT"/>
        </w:rPr>
      </w:pPr>
      <w:r>
        <w:rPr>
          <w:noProof w:val="0"/>
          <w:sz w:val="32"/>
          <w:szCs w:val="32"/>
          <w:lang w:val="it-IT"/>
        </w:rPr>
        <w:t>Certificati e attestati</w:t>
      </w:r>
      <w:r w:rsidRPr="0073283E">
        <w:rPr>
          <w:noProof w:val="0"/>
          <w:sz w:val="32"/>
          <w:szCs w:val="32"/>
          <w:lang w:val="it-IT"/>
        </w:rPr>
        <w:t xml:space="preserve"> della formazione professionale</w:t>
      </w:r>
    </w:p>
    <w:p w:rsidR="00616FAD" w:rsidRPr="0073283E" w:rsidRDefault="00616FAD" w:rsidP="00A8713D">
      <w:pPr>
        <w:pStyle w:val="Schreibtext"/>
        <w:jc w:val="both"/>
      </w:pPr>
    </w:p>
    <w:p w:rsidR="00616FAD" w:rsidRPr="0073283E" w:rsidRDefault="00616FAD" w:rsidP="00CA2BF9">
      <w:pPr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Nell’estate 2007 l</w:t>
      </w:r>
      <w:r w:rsidRPr="0073283E">
        <w:rPr>
          <w:rFonts w:ascii="Arial" w:hAnsi="Arial" w:cs="Arial"/>
          <w:bCs/>
          <w:lang w:val="it-IT"/>
        </w:rPr>
        <w:t xml:space="preserve">’attestato federale di capacità (AFC) e il certificato della formazione pratica (CFP) sono stati conferiti per la prima volta nella versione attuale. La grafica che sfoggia un rosso elegante vuole sottolineare l’orgoglio dei </w:t>
      </w:r>
      <w:proofErr w:type="spellStart"/>
      <w:r w:rsidRPr="0073283E">
        <w:rPr>
          <w:rFonts w:ascii="Arial" w:hAnsi="Arial" w:cs="Arial"/>
          <w:bCs/>
          <w:lang w:val="it-IT"/>
        </w:rPr>
        <w:t>diplomandi</w:t>
      </w:r>
      <w:proofErr w:type="spellEnd"/>
      <w:r w:rsidRPr="0073283E">
        <w:rPr>
          <w:rFonts w:ascii="Arial" w:hAnsi="Arial" w:cs="Arial"/>
          <w:bCs/>
          <w:lang w:val="it-IT"/>
        </w:rPr>
        <w:t xml:space="preserve"> per il titolo ottenuto. La custodia trasparente in </w:t>
      </w:r>
      <w:proofErr w:type="spellStart"/>
      <w:r w:rsidRPr="0073283E">
        <w:rPr>
          <w:rFonts w:ascii="Arial" w:hAnsi="Arial" w:cs="Arial"/>
          <w:bCs/>
          <w:lang w:val="it-IT"/>
        </w:rPr>
        <w:t>Cylar</w:t>
      </w:r>
      <w:proofErr w:type="spellEnd"/>
      <w:r w:rsidRPr="0073283E">
        <w:rPr>
          <w:rFonts w:ascii="Arial" w:hAnsi="Arial" w:cs="Arial"/>
          <w:bCs/>
          <w:lang w:val="it-IT"/>
        </w:rPr>
        <w:t>, un materiale ecosostenibile, conserva i diplomi e fa sì che l’attestato o il certificato possa esse</w:t>
      </w:r>
      <w:r>
        <w:rPr>
          <w:rFonts w:ascii="Arial" w:hAnsi="Arial" w:cs="Arial"/>
          <w:bCs/>
          <w:lang w:val="it-IT"/>
        </w:rPr>
        <w:t>re presentato</w:t>
      </w:r>
      <w:r w:rsidRPr="0073283E">
        <w:rPr>
          <w:rFonts w:ascii="Arial" w:hAnsi="Arial" w:cs="Arial"/>
          <w:bCs/>
          <w:lang w:val="it-IT"/>
        </w:rPr>
        <w:t xml:space="preserve"> dignitosamente per tutta la vita. La qualifica professionale attesta che il titolare dispone dei requisiti</w:t>
      </w:r>
      <w:r w:rsidRPr="004A3468">
        <w:rPr>
          <w:rFonts w:ascii="Arial" w:hAnsi="Arial" w:cs="Arial"/>
          <w:bCs/>
          <w:lang w:val="it-IT"/>
        </w:rPr>
        <w:t xml:space="preserve"> </w:t>
      </w:r>
      <w:r w:rsidRPr="0073283E">
        <w:rPr>
          <w:rFonts w:ascii="Arial" w:hAnsi="Arial" w:cs="Arial"/>
          <w:bCs/>
          <w:lang w:val="it-IT"/>
        </w:rPr>
        <w:t xml:space="preserve">richiesti dal mercato del lavoro per l’esercizio della professione.  </w:t>
      </w:r>
    </w:p>
    <w:p w:rsidR="00616FAD" w:rsidRPr="0073283E" w:rsidRDefault="00616FAD" w:rsidP="00CA2BF9">
      <w:pPr>
        <w:rPr>
          <w:rFonts w:ascii="Arial" w:hAnsi="Arial" w:cs="Arial"/>
          <w:bCs/>
          <w:lang w:val="it-IT"/>
        </w:rPr>
      </w:pPr>
    </w:p>
    <w:p w:rsidR="00616FAD" w:rsidRPr="0073283E" w:rsidRDefault="00616FAD" w:rsidP="00CA2BF9">
      <w:pPr>
        <w:rPr>
          <w:rFonts w:ascii="Arial" w:hAnsi="Arial" w:cs="Arial"/>
          <w:lang w:val="it-IT"/>
        </w:rPr>
      </w:pPr>
      <w:r w:rsidRPr="0073283E">
        <w:rPr>
          <w:rFonts w:ascii="Arial" w:hAnsi="Arial" w:cs="Arial"/>
          <w:lang w:val="it-IT"/>
        </w:rPr>
        <w:t xml:space="preserve">L’attestato federale di capacità AFC è stato introdotto con la prima Legge </w:t>
      </w:r>
      <w:r>
        <w:rPr>
          <w:rFonts w:ascii="Arial" w:hAnsi="Arial" w:cs="Arial"/>
          <w:lang w:val="it-IT"/>
        </w:rPr>
        <w:t>federale</w:t>
      </w:r>
      <w:r w:rsidRPr="0073283E">
        <w:rPr>
          <w:rFonts w:ascii="Arial" w:hAnsi="Arial" w:cs="Arial"/>
          <w:lang w:val="it-IT"/>
        </w:rPr>
        <w:t xml:space="preserve"> sulla formazione professionale del 1930. Da allora la sua forma è cambiata solo in due occasioni. La </w:t>
      </w:r>
      <w:r>
        <w:rPr>
          <w:rFonts w:ascii="Arial" w:hAnsi="Arial" w:cs="Arial"/>
          <w:lang w:val="it-IT"/>
        </w:rPr>
        <w:t>versione</w:t>
      </w:r>
      <w:r w:rsidRPr="0073283E">
        <w:rPr>
          <w:rFonts w:ascii="Arial" w:hAnsi="Arial" w:cs="Arial"/>
          <w:lang w:val="it-IT"/>
        </w:rPr>
        <w:t xml:space="preserve"> attuale è stata sviluppata insieme alla quarta Legge sulla formazione professionale, entrata in vigore nel 2004. </w:t>
      </w:r>
    </w:p>
    <w:p w:rsidR="00616FAD" w:rsidRPr="0073283E" w:rsidRDefault="00616FAD" w:rsidP="00CA2BF9">
      <w:pPr>
        <w:rPr>
          <w:rFonts w:ascii="Arial" w:hAnsi="Arial" w:cs="Arial"/>
          <w:lang w:val="it-IT"/>
        </w:rPr>
      </w:pPr>
    </w:p>
    <w:p w:rsidR="00616FAD" w:rsidRPr="009A723A" w:rsidRDefault="00616FAD" w:rsidP="00CA2BF9">
      <w:pPr>
        <w:rPr>
          <w:rFonts w:ascii="Arial" w:hAnsi="Arial" w:cs="Arial"/>
          <w:lang w:val="it-IT"/>
        </w:rPr>
      </w:pPr>
      <w:r w:rsidRPr="0073283E">
        <w:rPr>
          <w:rFonts w:ascii="Arial" w:hAnsi="Arial" w:cs="Arial"/>
          <w:lang w:val="it-IT"/>
        </w:rPr>
        <w:t xml:space="preserve">Durante lo sviluppo della nuova forma e del nuovo </w:t>
      </w:r>
      <w:r>
        <w:rPr>
          <w:rFonts w:ascii="Arial" w:hAnsi="Arial" w:cs="Arial"/>
          <w:lang w:val="it-IT"/>
        </w:rPr>
        <w:t>disegno</w:t>
      </w:r>
      <w:r w:rsidRPr="0073283E">
        <w:rPr>
          <w:rFonts w:ascii="Arial" w:hAnsi="Arial" w:cs="Arial"/>
          <w:lang w:val="it-IT"/>
        </w:rPr>
        <w:t xml:space="preserve"> del</w:t>
      </w:r>
      <w:r>
        <w:rPr>
          <w:rFonts w:ascii="Arial" w:hAnsi="Arial" w:cs="Arial"/>
          <w:lang w:val="it-IT"/>
        </w:rPr>
        <w:t>l’</w:t>
      </w:r>
      <w:r w:rsidRPr="0073283E">
        <w:rPr>
          <w:rFonts w:ascii="Arial" w:hAnsi="Arial" w:cs="Arial"/>
          <w:lang w:val="it-IT"/>
        </w:rPr>
        <w:t xml:space="preserve">attestato attuale si è parlato anche di una variante in formato A4 che si appoggerebbe all’idea del diploma. Ma la scelta, di competenza dell’Ufficio federale della formazione professionale e della tecnologia UFFT e della Conferenza svizzera degli uffici </w:t>
      </w:r>
      <w:r>
        <w:rPr>
          <w:rFonts w:ascii="Arial" w:hAnsi="Arial" w:cs="Arial"/>
          <w:lang w:val="it-IT"/>
        </w:rPr>
        <w:t xml:space="preserve">cantonali </w:t>
      </w:r>
      <w:r w:rsidRPr="0073283E">
        <w:rPr>
          <w:rFonts w:ascii="Arial" w:hAnsi="Arial" w:cs="Arial"/>
          <w:lang w:val="it-IT"/>
        </w:rPr>
        <w:t xml:space="preserve">della formazione professionale CSFP, infine è caduta sulla variante storica per mantenere </w:t>
      </w:r>
      <w:r>
        <w:rPr>
          <w:rFonts w:ascii="Arial" w:hAnsi="Arial" w:cs="Arial"/>
          <w:lang w:val="it-IT"/>
        </w:rPr>
        <w:t>una certa costanza nella tradizione</w:t>
      </w:r>
      <w:r w:rsidRPr="0073283E">
        <w:rPr>
          <w:rFonts w:ascii="Arial" w:hAnsi="Arial" w:cs="Arial"/>
          <w:lang w:val="it-IT"/>
        </w:rPr>
        <w:t xml:space="preserve"> della formazione professionale. Con la maturità professionale e il certificato di formazione pratica la formazione professionale di base </w:t>
      </w:r>
      <w:r>
        <w:rPr>
          <w:rFonts w:ascii="Arial" w:hAnsi="Arial" w:cs="Arial"/>
          <w:lang w:val="it-IT"/>
        </w:rPr>
        <w:t xml:space="preserve">ha guadagnato </w:t>
      </w:r>
      <w:r w:rsidRPr="0073283E">
        <w:rPr>
          <w:rFonts w:ascii="Arial" w:hAnsi="Arial" w:cs="Arial"/>
          <w:lang w:val="it-IT"/>
        </w:rPr>
        <w:t>due nuovi cicli di formazione che si concludono con un certificato l’uno</w:t>
      </w:r>
      <w:r>
        <w:rPr>
          <w:rFonts w:ascii="Arial" w:hAnsi="Arial" w:cs="Arial"/>
          <w:lang w:val="it-IT"/>
        </w:rPr>
        <w:t>, e con un attestato l’altro. Il formato dell</w:t>
      </w:r>
      <w:r w:rsidRPr="0073283E">
        <w:rPr>
          <w:rFonts w:ascii="Arial" w:hAnsi="Arial" w:cs="Arial"/>
          <w:lang w:val="it-IT"/>
        </w:rPr>
        <w:t>’attestato di</w:t>
      </w:r>
      <w:r>
        <w:rPr>
          <w:rFonts w:ascii="Arial" w:hAnsi="Arial" w:cs="Arial"/>
          <w:lang w:val="it-IT"/>
        </w:rPr>
        <w:t xml:space="preserve"> maturità professionale misura</w:t>
      </w:r>
      <w:r w:rsidRPr="0073283E">
        <w:rPr>
          <w:rFonts w:ascii="Arial" w:hAnsi="Arial" w:cs="Arial"/>
          <w:lang w:val="it-IT"/>
        </w:rPr>
        <w:t xml:space="preserve"> il doppio</w:t>
      </w:r>
      <w:r>
        <w:rPr>
          <w:rFonts w:ascii="Arial" w:hAnsi="Arial" w:cs="Arial"/>
          <w:lang w:val="it-IT"/>
        </w:rPr>
        <w:t xml:space="preserve"> </w:t>
      </w:r>
      <w:r w:rsidRPr="0073283E">
        <w:rPr>
          <w:rFonts w:ascii="Arial" w:hAnsi="Arial" w:cs="Arial"/>
          <w:lang w:val="it-IT"/>
        </w:rPr>
        <w:t>dell’AFC e</w:t>
      </w:r>
      <w:r>
        <w:rPr>
          <w:rFonts w:ascii="Arial" w:hAnsi="Arial" w:cs="Arial"/>
          <w:lang w:val="it-IT"/>
        </w:rPr>
        <w:t xml:space="preserve"> del</w:t>
      </w:r>
      <w:r w:rsidRPr="0073283E">
        <w:rPr>
          <w:rFonts w:ascii="Arial" w:hAnsi="Arial" w:cs="Arial"/>
          <w:lang w:val="it-IT"/>
        </w:rPr>
        <w:t xml:space="preserve"> CFP e con il suo formato A4 piegato in due</w:t>
      </w:r>
      <w:r>
        <w:rPr>
          <w:rFonts w:ascii="Arial" w:hAnsi="Arial" w:cs="Arial"/>
          <w:lang w:val="it-IT"/>
        </w:rPr>
        <w:t>,</w:t>
      </w:r>
      <w:r w:rsidRPr="0073283E">
        <w:rPr>
          <w:rFonts w:ascii="Arial" w:hAnsi="Arial" w:cs="Arial"/>
          <w:lang w:val="it-IT"/>
        </w:rPr>
        <w:t xml:space="preserve"> in un qualche modo</w:t>
      </w:r>
      <w:r>
        <w:rPr>
          <w:rFonts w:ascii="Arial" w:hAnsi="Arial" w:cs="Arial"/>
          <w:lang w:val="it-IT"/>
        </w:rPr>
        <w:t>,</w:t>
      </w:r>
      <w:r w:rsidRPr="0073283E">
        <w:rPr>
          <w:rFonts w:ascii="Arial" w:hAnsi="Arial" w:cs="Arial"/>
          <w:lang w:val="it-IT"/>
        </w:rPr>
        <w:t xml:space="preserve"> rappresenta un compromesso. </w:t>
      </w:r>
    </w:p>
    <w:p w:rsidR="00616FAD" w:rsidRPr="0073283E" w:rsidRDefault="00616FAD" w:rsidP="00CA2BF9">
      <w:pPr>
        <w:rPr>
          <w:rFonts w:ascii="Arial" w:hAnsi="Arial" w:cs="Arial"/>
          <w:lang w:val="it-IT"/>
        </w:rPr>
      </w:pPr>
    </w:p>
    <w:p w:rsidR="00616FAD" w:rsidRPr="0073283E" w:rsidRDefault="00616FAD" w:rsidP="00CA2BF9">
      <w:pPr>
        <w:rPr>
          <w:rFonts w:ascii="Arial" w:hAnsi="Arial" w:cs="Arial"/>
          <w:bCs/>
          <w:lang w:val="it-IT"/>
        </w:rPr>
      </w:pPr>
      <w:r w:rsidRPr="0073283E">
        <w:rPr>
          <w:rFonts w:ascii="Arial" w:hAnsi="Arial" w:cs="Arial"/>
          <w:lang w:val="it-IT"/>
        </w:rPr>
        <w:t>La carta adoper</w:t>
      </w:r>
      <w:r>
        <w:rPr>
          <w:rFonts w:ascii="Arial" w:hAnsi="Arial" w:cs="Arial"/>
          <w:lang w:val="it-IT"/>
        </w:rPr>
        <w:t>ata</w:t>
      </w:r>
      <w:r w:rsidRPr="0073283E">
        <w:rPr>
          <w:rFonts w:ascii="Arial" w:hAnsi="Arial" w:cs="Arial"/>
          <w:lang w:val="it-IT"/>
        </w:rPr>
        <w:t xml:space="preserve"> è filigranata con un dis</w:t>
      </w:r>
      <w:r>
        <w:rPr>
          <w:rFonts w:ascii="Arial" w:hAnsi="Arial" w:cs="Arial"/>
          <w:lang w:val="it-IT"/>
        </w:rPr>
        <w:t>egno esclusivo e inconfondibile</w:t>
      </w:r>
      <w:r w:rsidRPr="0073283E">
        <w:rPr>
          <w:rFonts w:ascii="Arial" w:hAnsi="Arial" w:cs="Arial"/>
          <w:lang w:val="it-IT"/>
        </w:rPr>
        <w:t xml:space="preserve"> che</w:t>
      </w:r>
      <w:r>
        <w:rPr>
          <w:rFonts w:ascii="Arial" w:hAnsi="Arial" w:cs="Arial"/>
          <w:lang w:val="it-IT"/>
        </w:rPr>
        <w:t>,</w:t>
      </w:r>
      <w:r w:rsidRPr="0073283E">
        <w:rPr>
          <w:rFonts w:ascii="Arial" w:hAnsi="Arial" w:cs="Arial"/>
          <w:lang w:val="it-IT"/>
        </w:rPr>
        <w:t xml:space="preserve"> a questo livello</w:t>
      </w:r>
      <w:r>
        <w:rPr>
          <w:rFonts w:ascii="Arial" w:hAnsi="Arial" w:cs="Arial"/>
          <w:lang w:val="it-IT"/>
        </w:rPr>
        <w:t>,</w:t>
      </w:r>
      <w:r w:rsidRPr="0073283E">
        <w:rPr>
          <w:rFonts w:ascii="Arial" w:hAnsi="Arial" w:cs="Arial"/>
          <w:lang w:val="it-IT"/>
        </w:rPr>
        <w:t xml:space="preserve"> rappresenta l’unico modo </w:t>
      </w:r>
      <w:r>
        <w:rPr>
          <w:rFonts w:ascii="Arial" w:hAnsi="Arial" w:cs="Arial"/>
          <w:lang w:val="it-IT"/>
        </w:rPr>
        <w:t>per</w:t>
      </w:r>
      <w:r w:rsidRPr="0073283E">
        <w:rPr>
          <w:rFonts w:ascii="Arial" w:hAnsi="Arial" w:cs="Arial"/>
          <w:lang w:val="it-IT"/>
        </w:rPr>
        <w:t xml:space="preserve"> proteggere il documento da falsificazioni. L’impostazione grafica si basa sulle direttive attuali della Confederazione; la scelta del materiale è avvenuta nel rispetto dell’ambiente. </w:t>
      </w:r>
    </w:p>
    <w:p w:rsidR="00616FAD" w:rsidRPr="0073283E" w:rsidRDefault="00616FAD" w:rsidP="00CA2BF9">
      <w:pPr>
        <w:rPr>
          <w:rFonts w:ascii="Arial" w:hAnsi="Arial" w:cs="Arial"/>
          <w:bCs/>
          <w:lang w:val="it-IT"/>
        </w:rPr>
      </w:pPr>
    </w:p>
    <w:p w:rsidR="00616FAD" w:rsidRPr="0073283E" w:rsidRDefault="00616FAD" w:rsidP="00CA2BF9">
      <w:pPr>
        <w:rPr>
          <w:rFonts w:ascii="Arial" w:hAnsi="Arial" w:cs="Arial"/>
          <w:bCs/>
          <w:lang w:val="it-IT"/>
        </w:rPr>
      </w:pPr>
      <w:r w:rsidRPr="0073283E">
        <w:rPr>
          <w:rFonts w:ascii="Arial" w:hAnsi="Arial" w:cs="Arial"/>
          <w:bCs/>
          <w:lang w:val="it-IT"/>
        </w:rPr>
        <w:t xml:space="preserve">I </w:t>
      </w:r>
      <w:r>
        <w:rPr>
          <w:rFonts w:ascii="Arial" w:hAnsi="Arial" w:cs="Arial"/>
          <w:bCs/>
          <w:lang w:val="it-IT"/>
        </w:rPr>
        <w:t>certificati</w:t>
      </w:r>
      <w:r w:rsidRPr="0073283E">
        <w:rPr>
          <w:rFonts w:ascii="Arial" w:hAnsi="Arial" w:cs="Arial"/>
          <w:bCs/>
          <w:lang w:val="it-IT"/>
        </w:rPr>
        <w:t xml:space="preserve"> della formazione professionale di base sono disponibili in tutte e quattro le lingue nazionali. I formulari per gli AFC e i CFP hanno valore vincolante su tutto il territorio svizzero. La Conferenza svizzera degli uffici cantonali della formazione professionale consiglia ai Cantoni l’utilizzo degli attestati di maturità professionale e i certificati delle note nella forma qui presentata. </w:t>
      </w:r>
    </w:p>
    <w:p w:rsidR="00616FAD" w:rsidRPr="0073283E" w:rsidRDefault="00616FAD" w:rsidP="00CA2BF9">
      <w:pPr>
        <w:rPr>
          <w:rFonts w:ascii="Arial" w:hAnsi="Arial" w:cs="Arial"/>
          <w:bCs/>
          <w:lang w:val="it-IT"/>
        </w:rPr>
      </w:pPr>
    </w:p>
    <w:p w:rsidR="00616FAD" w:rsidRPr="0073283E" w:rsidRDefault="00616FAD" w:rsidP="00CA2BF9">
      <w:pPr>
        <w:rPr>
          <w:rFonts w:ascii="Arial" w:hAnsi="Arial" w:cs="Arial"/>
          <w:bCs/>
          <w:lang w:val="it-IT"/>
        </w:rPr>
      </w:pPr>
      <w:r w:rsidRPr="0073283E">
        <w:rPr>
          <w:rFonts w:ascii="Arial" w:hAnsi="Arial" w:cs="Arial"/>
          <w:bCs/>
          <w:lang w:val="it-IT"/>
        </w:rPr>
        <w:t xml:space="preserve">La realizzazione dei </w:t>
      </w:r>
      <w:r>
        <w:rPr>
          <w:rFonts w:ascii="Arial" w:hAnsi="Arial" w:cs="Arial"/>
          <w:bCs/>
          <w:lang w:val="it-IT"/>
        </w:rPr>
        <w:t>certificati e degli attestati</w:t>
      </w:r>
      <w:r w:rsidRPr="0073283E">
        <w:rPr>
          <w:rFonts w:ascii="Arial" w:hAnsi="Arial" w:cs="Arial"/>
          <w:bCs/>
          <w:lang w:val="it-IT"/>
        </w:rPr>
        <w:t xml:space="preserve"> per gli uffici cantonali della formazione pr</w:t>
      </w:r>
      <w:r>
        <w:rPr>
          <w:rFonts w:ascii="Arial" w:hAnsi="Arial" w:cs="Arial"/>
          <w:bCs/>
          <w:lang w:val="it-IT"/>
        </w:rPr>
        <w:t xml:space="preserve">ofessionale avviene una volta </w:t>
      </w:r>
      <w:r w:rsidRPr="0073283E">
        <w:rPr>
          <w:rFonts w:ascii="Arial" w:hAnsi="Arial" w:cs="Arial"/>
          <w:bCs/>
          <w:lang w:val="it-IT"/>
        </w:rPr>
        <w:t>l’anno tramite un invito</w:t>
      </w:r>
      <w:r w:rsidRPr="00A5420F">
        <w:rPr>
          <w:rFonts w:ascii="Arial" w:hAnsi="Arial" w:cs="Arial"/>
          <w:bCs/>
          <w:lang w:val="it-IT"/>
        </w:rPr>
        <w:t xml:space="preserve"> </w:t>
      </w:r>
      <w:r w:rsidRPr="0073283E">
        <w:rPr>
          <w:rFonts w:ascii="Arial" w:hAnsi="Arial" w:cs="Arial"/>
          <w:bCs/>
          <w:lang w:val="it-IT"/>
        </w:rPr>
        <w:t>all</w:t>
      </w:r>
      <w:r>
        <w:rPr>
          <w:rFonts w:ascii="Arial" w:hAnsi="Arial" w:cs="Arial"/>
          <w:bCs/>
          <w:lang w:val="it-IT"/>
        </w:rPr>
        <w:t>e</w:t>
      </w:r>
      <w:r w:rsidRPr="0073283E">
        <w:rPr>
          <w:rFonts w:ascii="Arial" w:hAnsi="Arial" w:cs="Arial"/>
          <w:bCs/>
          <w:lang w:val="it-IT"/>
        </w:rPr>
        <w:t xml:space="preserve"> person</w:t>
      </w:r>
      <w:r>
        <w:rPr>
          <w:rFonts w:ascii="Arial" w:hAnsi="Arial" w:cs="Arial"/>
          <w:bCs/>
          <w:lang w:val="it-IT"/>
        </w:rPr>
        <w:t>e</w:t>
      </w:r>
      <w:r w:rsidRPr="0073283E">
        <w:rPr>
          <w:rFonts w:ascii="Arial" w:hAnsi="Arial" w:cs="Arial"/>
          <w:bCs/>
          <w:lang w:val="it-IT"/>
        </w:rPr>
        <w:t xml:space="preserve"> responsabil</w:t>
      </w:r>
      <w:r>
        <w:rPr>
          <w:rFonts w:ascii="Arial" w:hAnsi="Arial" w:cs="Arial"/>
          <w:bCs/>
          <w:lang w:val="it-IT"/>
        </w:rPr>
        <w:t>i</w:t>
      </w:r>
      <w:r w:rsidRPr="0073283E">
        <w:rPr>
          <w:rFonts w:ascii="Arial" w:hAnsi="Arial" w:cs="Arial"/>
          <w:bCs/>
          <w:lang w:val="it-IT"/>
        </w:rPr>
        <w:t xml:space="preserve"> </w:t>
      </w:r>
      <w:r>
        <w:rPr>
          <w:rFonts w:ascii="Arial" w:hAnsi="Arial" w:cs="Arial"/>
          <w:bCs/>
          <w:lang w:val="it-IT"/>
        </w:rPr>
        <w:t>dei singoli</w:t>
      </w:r>
      <w:r w:rsidRPr="0073283E">
        <w:rPr>
          <w:rFonts w:ascii="Arial" w:hAnsi="Arial" w:cs="Arial"/>
          <w:bCs/>
          <w:lang w:val="it-IT"/>
        </w:rPr>
        <w:t xml:space="preserve"> Canton</w:t>
      </w:r>
      <w:r>
        <w:rPr>
          <w:rFonts w:ascii="Arial" w:hAnsi="Arial" w:cs="Arial"/>
          <w:bCs/>
          <w:lang w:val="it-IT"/>
        </w:rPr>
        <w:t>i</w:t>
      </w:r>
      <w:r w:rsidRPr="0073283E">
        <w:rPr>
          <w:rFonts w:ascii="Arial" w:hAnsi="Arial" w:cs="Arial"/>
          <w:bCs/>
          <w:lang w:val="it-IT"/>
        </w:rPr>
        <w:t xml:space="preserve"> da parte del CSFO. L’invito comprende </w:t>
      </w:r>
      <w:r>
        <w:rPr>
          <w:rFonts w:ascii="Arial" w:hAnsi="Arial" w:cs="Arial"/>
          <w:bCs/>
          <w:lang w:val="it-IT"/>
        </w:rPr>
        <w:t>un formulario</w:t>
      </w:r>
      <w:r w:rsidRPr="0073283E">
        <w:rPr>
          <w:rFonts w:ascii="Arial" w:hAnsi="Arial" w:cs="Arial"/>
          <w:bCs/>
          <w:lang w:val="it-IT"/>
        </w:rPr>
        <w:t xml:space="preserve"> per le ordinazioni, una lista delle persone responsabili, un comunicato e altre informazioni.</w:t>
      </w:r>
    </w:p>
    <w:p w:rsidR="00616FAD" w:rsidRPr="0073283E" w:rsidRDefault="00616FAD" w:rsidP="00CA2BF9">
      <w:pPr>
        <w:rPr>
          <w:rFonts w:ascii="Arial" w:hAnsi="Arial" w:cs="Arial"/>
          <w:bCs/>
          <w:lang w:val="it-IT"/>
        </w:rPr>
      </w:pPr>
      <w:r w:rsidRPr="0073283E">
        <w:rPr>
          <w:rFonts w:ascii="Arial" w:hAnsi="Arial" w:cs="Arial"/>
          <w:bCs/>
          <w:lang w:val="it-IT"/>
        </w:rPr>
        <w:t>La fatturazione avviene in seguito da parte del CSFO.</w:t>
      </w:r>
    </w:p>
    <w:p w:rsidR="00616FAD" w:rsidRPr="0073283E" w:rsidRDefault="00616FAD" w:rsidP="00CA2BF9">
      <w:pPr>
        <w:rPr>
          <w:rFonts w:ascii="Arial" w:hAnsi="Arial" w:cs="Arial"/>
          <w:bCs/>
          <w:lang w:val="it-IT"/>
        </w:rPr>
      </w:pPr>
    </w:p>
    <w:p w:rsidR="00616FAD" w:rsidRPr="0073283E" w:rsidRDefault="00616FAD" w:rsidP="00CA2BF9">
      <w:pPr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 xml:space="preserve">I certificati possono essere ordinati in formato standard, con stemma cantonale in tre formati diversi e con o senza menzione dell’azienda formatrice. I dati per lo stemma cantonale devono essere trasmessi insieme all’ordinazione. I certificati possono essere ordinati con o senza custodia. Il “buono stampa” viene richiesto ai responsabili del Cantone </w:t>
      </w:r>
      <w:r>
        <w:rPr>
          <w:rFonts w:ascii="Arial" w:hAnsi="Arial" w:cs="Arial"/>
          <w:bCs/>
          <w:lang w:val="it-IT"/>
        </w:rPr>
        <w:lastRenderedPageBreak/>
        <w:t xml:space="preserve">in questione. La tipografia invia i certificati e gli attestati stampati direttamente agli uffici cantonali della formazione professionale. </w:t>
      </w:r>
    </w:p>
    <w:p w:rsidR="00616FAD" w:rsidRPr="0073283E" w:rsidRDefault="00616FAD" w:rsidP="00A8713D">
      <w:pPr>
        <w:jc w:val="both"/>
        <w:rPr>
          <w:rFonts w:cs="Arial"/>
          <w:lang w:val="it-IT"/>
        </w:rPr>
      </w:pPr>
    </w:p>
    <w:p w:rsidR="00616FAD" w:rsidRPr="0073283E" w:rsidRDefault="00616FAD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20"/>
          <w:lang w:val="it-IT"/>
        </w:rPr>
      </w:pPr>
    </w:p>
    <w:p w:rsidR="00616FAD" w:rsidRPr="0073283E" w:rsidRDefault="00616FAD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</w:p>
    <w:p w:rsidR="00616FAD" w:rsidRPr="0073283E" w:rsidRDefault="00616FAD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</w:p>
    <w:p w:rsidR="00616FAD" w:rsidRPr="0073283E" w:rsidRDefault="00616FAD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</w:p>
    <w:p w:rsidR="00616FAD" w:rsidRPr="0073283E" w:rsidRDefault="00616FAD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</w:p>
    <w:p w:rsidR="00616FAD" w:rsidRPr="0073283E" w:rsidRDefault="00616FAD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</w:p>
    <w:p w:rsidR="00616FAD" w:rsidRPr="0073283E" w:rsidRDefault="00616FAD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</w:p>
    <w:p w:rsidR="00616FAD" w:rsidRPr="0073283E" w:rsidRDefault="00616FAD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</w:p>
    <w:p w:rsidR="00616FAD" w:rsidRPr="0073283E" w:rsidRDefault="00616FAD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</w:p>
    <w:p w:rsidR="00616FAD" w:rsidRPr="0073283E" w:rsidRDefault="00616FAD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</w:p>
    <w:p w:rsidR="00616FAD" w:rsidRPr="0073283E" w:rsidRDefault="00616FAD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</w:p>
    <w:p w:rsidR="00616FAD" w:rsidRPr="0073283E" w:rsidRDefault="00616FAD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</w:p>
    <w:p w:rsidR="00616FAD" w:rsidRPr="0073283E" w:rsidRDefault="00616FAD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</w:p>
    <w:p w:rsidR="00616FAD" w:rsidRPr="0073283E" w:rsidRDefault="00616FAD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</w:p>
    <w:p w:rsidR="00616FAD" w:rsidRPr="0073283E" w:rsidRDefault="00616FAD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</w:p>
    <w:p w:rsidR="00616FAD" w:rsidRPr="0073283E" w:rsidRDefault="00616FAD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</w:p>
    <w:p w:rsidR="00616FAD" w:rsidRPr="0073283E" w:rsidRDefault="00616FAD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</w:p>
    <w:p w:rsidR="00616FAD" w:rsidRPr="0073283E" w:rsidRDefault="00616FAD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</w:p>
    <w:p w:rsidR="00616FAD" w:rsidRPr="0073283E" w:rsidRDefault="00616FAD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</w:p>
    <w:p w:rsidR="00616FAD" w:rsidRPr="0073283E" w:rsidRDefault="00616FAD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</w:p>
    <w:p w:rsidR="00616FAD" w:rsidRPr="0073283E" w:rsidRDefault="00616FAD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</w:p>
    <w:p w:rsidR="00616FAD" w:rsidRPr="0073283E" w:rsidRDefault="00616FAD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</w:p>
    <w:p w:rsidR="00616FAD" w:rsidRPr="0073283E" w:rsidRDefault="00616FAD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</w:p>
    <w:p w:rsidR="00616FAD" w:rsidRPr="0073283E" w:rsidRDefault="00616FAD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</w:p>
    <w:p w:rsidR="00616FAD" w:rsidRPr="0073283E" w:rsidRDefault="00616FAD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</w:p>
    <w:p w:rsidR="00616FAD" w:rsidRPr="0073283E" w:rsidRDefault="00616FAD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</w:p>
    <w:p w:rsidR="00616FAD" w:rsidRPr="0073283E" w:rsidRDefault="00616FAD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</w:p>
    <w:p w:rsidR="00616FAD" w:rsidRPr="0073283E" w:rsidRDefault="00616FAD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</w:p>
    <w:p w:rsidR="00616FAD" w:rsidRPr="0073283E" w:rsidRDefault="00616FAD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</w:p>
    <w:p w:rsidR="00616FAD" w:rsidRPr="0073283E" w:rsidRDefault="00616FAD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</w:p>
    <w:p w:rsidR="00616FAD" w:rsidRPr="0073283E" w:rsidRDefault="00616FAD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</w:p>
    <w:p w:rsidR="00616FAD" w:rsidRPr="0073283E" w:rsidRDefault="00616FAD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</w:p>
    <w:p w:rsidR="00616FAD" w:rsidRPr="0073283E" w:rsidRDefault="00616FAD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</w:p>
    <w:p w:rsidR="00616FAD" w:rsidRPr="0073283E" w:rsidRDefault="00616FAD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</w:p>
    <w:p w:rsidR="00616FAD" w:rsidRPr="0073283E" w:rsidRDefault="00616FAD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</w:p>
    <w:p w:rsidR="00616FAD" w:rsidRPr="0073283E" w:rsidRDefault="00616FAD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</w:p>
    <w:p w:rsidR="00616FAD" w:rsidRPr="0073283E" w:rsidRDefault="00616FAD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</w:p>
    <w:p w:rsidR="00616FAD" w:rsidRPr="0073283E" w:rsidRDefault="00616FAD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</w:p>
    <w:p w:rsidR="00616FAD" w:rsidRPr="0073283E" w:rsidRDefault="00616FAD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</w:p>
    <w:p w:rsidR="00616FAD" w:rsidRDefault="00616FAD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</w:p>
    <w:p w:rsidR="00DA3A0C" w:rsidRDefault="00DA3A0C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</w:p>
    <w:p w:rsidR="00DA3A0C" w:rsidRDefault="00DA3A0C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</w:p>
    <w:p w:rsidR="00DA3A0C" w:rsidRDefault="00DA3A0C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</w:p>
    <w:p w:rsidR="00DA3A0C" w:rsidRDefault="00DA3A0C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</w:p>
    <w:p w:rsidR="00DA3A0C" w:rsidRPr="0073283E" w:rsidRDefault="00DA3A0C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</w:p>
    <w:p w:rsidR="00616FAD" w:rsidRPr="0073283E" w:rsidRDefault="00DA3A0C" w:rsidP="00CA2BF9">
      <w:pPr>
        <w:pStyle w:val="Ausgabedatum"/>
        <w:tabs>
          <w:tab w:val="right" w:pos="9356"/>
        </w:tabs>
        <w:spacing w:line="240" w:lineRule="atLeast"/>
        <w:ind w:right="-284"/>
        <w:rPr>
          <w:sz w:val="14"/>
          <w:szCs w:val="14"/>
          <w:lang w:val="it-IT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1" locked="1" layoutInCell="1" allowOverlap="1" wp14:anchorId="1C7A8793" wp14:editId="23AFC86D">
            <wp:simplePos x="0" y="0"/>
            <wp:positionH relativeFrom="column">
              <wp:posOffset>-5080</wp:posOffset>
            </wp:positionH>
            <wp:positionV relativeFrom="page">
              <wp:posOffset>8705850</wp:posOffset>
            </wp:positionV>
            <wp:extent cx="5981700" cy="1053465"/>
            <wp:effectExtent l="0" t="0" r="0" b="0"/>
            <wp:wrapTight wrapText="bothSides">
              <wp:wrapPolygon edited="0">
                <wp:start x="0" y="0"/>
                <wp:lineTo x="0" y="21092"/>
                <wp:lineTo x="21531" y="21092"/>
                <wp:lineTo x="21531" y="0"/>
                <wp:lineTo x="0" y="0"/>
              </wp:wrapPolygon>
            </wp:wrapTight>
            <wp:docPr id="3" name="Grafik 3" descr="adresszeile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resszeile_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05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FAD" w:rsidRPr="0073283E">
        <w:rPr>
          <w:sz w:val="14"/>
          <w:szCs w:val="14"/>
          <w:lang w:val="it-IT"/>
        </w:rPr>
        <w:t>Edizione 10.2012</w:t>
      </w:r>
    </w:p>
    <w:p w:rsidR="00616FAD" w:rsidRPr="0073283E" w:rsidRDefault="00616FAD" w:rsidP="00CA2BF9">
      <w:pPr>
        <w:pStyle w:val="Ausgabedatum"/>
        <w:tabs>
          <w:tab w:val="right" w:pos="9356"/>
        </w:tabs>
        <w:spacing w:line="240" w:lineRule="atLeast"/>
        <w:ind w:right="-286"/>
        <w:rPr>
          <w:sz w:val="14"/>
          <w:szCs w:val="14"/>
          <w:lang w:val="it-IT"/>
        </w:rPr>
      </w:pPr>
      <w:proofErr w:type="spellStart"/>
      <w:r w:rsidRPr="0073283E">
        <w:rPr>
          <w:sz w:val="14"/>
          <w:szCs w:val="14"/>
          <w:lang w:val="it-IT"/>
        </w:rPr>
        <w:t>Infocorner</w:t>
      </w:r>
      <w:proofErr w:type="spellEnd"/>
      <w:r w:rsidRPr="0073283E">
        <w:rPr>
          <w:sz w:val="14"/>
          <w:szCs w:val="14"/>
          <w:lang w:val="it-IT"/>
        </w:rPr>
        <w:t>: www.info.formazioneprof.ch</w:t>
      </w:r>
      <w:bookmarkStart w:id="0" w:name="_GoBack"/>
      <w:bookmarkEnd w:id="0"/>
    </w:p>
    <w:sectPr w:rsidR="00616FAD" w:rsidRPr="0073283E" w:rsidSect="00CA2BF9">
      <w:footerReference w:type="default" r:id="rId10"/>
      <w:footerReference w:type="first" r:id="rId11"/>
      <w:pgSz w:w="11906" w:h="16838"/>
      <w:pgMar w:top="1418" w:right="1418" w:bottom="567" w:left="1418" w:header="709" w:footer="124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AD" w:rsidRDefault="00616FAD">
      <w:r>
        <w:separator/>
      </w:r>
    </w:p>
  </w:endnote>
  <w:endnote w:type="continuationSeparator" w:id="0">
    <w:p w:rsidR="00616FAD" w:rsidRDefault="0061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 Bold">
    <w:altName w:val="Tahoma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FAD" w:rsidRDefault="00E6676C">
    <w:pPr>
      <w:pStyle w:val="Schreibtext"/>
      <w:jc w:val="right"/>
      <w:rPr>
        <w:sz w:val="18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152400</wp:posOffset>
          </wp:positionH>
          <wp:positionV relativeFrom="page">
            <wp:posOffset>10053955</wp:posOffset>
          </wp:positionV>
          <wp:extent cx="5384800" cy="381000"/>
          <wp:effectExtent l="0" t="0" r="6350" b="0"/>
          <wp:wrapNone/>
          <wp:docPr id="1" name="Immagine 21" descr="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1" descr="fuss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FAD" w:rsidRDefault="00E6676C" w:rsidP="00CA2BF9">
    <w:r>
      <w:rPr>
        <w:noProof/>
        <w:lang w:val="de-CH" w:eastAsia="de-CH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0</wp:posOffset>
          </wp:positionH>
          <wp:positionV relativeFrom="page">
            <wp:posOffset>9901555</wp:posOffset>
          </wp:positionV>
          <wp:extent cx="5384800" cy="381000"/>
          <wp:effectExtent l="0" t="0" r="6350" b="0"/>
          <wp:wrapNone/>
          <wp:docPr id="2" name="Immagine 20" descr="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 descr="fuss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6FAD" w:rsidRDefault="00616F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AD" w:rsidRDefault="00616FAD">
      <w:r>
        <w:separator/>
      </w:r>
    </w:p>
  </w:footnote>
  <w:footnote w:type="continuationSeparator" w:id="0">
    <w:p w:rsidR="00616FAD" w:rsidRDefault="00616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1B7"/>
    <w:multiLevelType w:val="hybridMultilevel"/>
    <w:tmpl w:val="1E4236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4710E2"/>
    <w:multiLevelType w:val="hybridMultilevel"/>
    <w:tmpl w:val="B0C88CFA"/>
    <w:lvl w:ilvl="0" w:tplc="C9DA598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EF1015"/>
    <w:multiLevelType w:val="hybridMultilevel"/>
    <w:tmpl w:val="3E3879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AB4939"/>
    <w:multiLevelType w:val="hybridMultilevel"/>
    <w:tmpl w:val="BB80CD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F63B9A"/>
    <w:multiLevelType w:val="hybridMultilevel"/>
    <w:tmpl w:val="964EAC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3B73C9"/>
    <w:multiLevelType w:val="hybridMultilevel"/>
    <w:tmpl w:val="FD2293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D04BC4"/>
    <w:multiLevelType w:val="hybridMultilevel"/>
    <w:tmpl w:val="CDDAAC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5E4C38"/>
    <w:multiLevelType w:val="hybridMultilevel"/>
    <w:tmpl w:val="E8B890FA"/>
    <w:lvl w:ilvl="0" w:tplc="4D7E589A">
      <w:start w:val="1"/>
      <w:numFmt w:val="bullet"/>
      <w:pStyle w:val="Aufzhlung"/>
      <w:lvlText w:val="•"/>
      <w:lvlJc w:val="left"/>
      <w:pPr>
        <w:tabs>
          <w:tab w:val="num" w:pos="680"/>
        </w:tabs>
        <w:ind w:left="680" w:hanging="396"/>
      </w:pPr>
      <w:rPr>
        <w:rFonts w:hAnsi="Tahoma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195E2E"/>
    <w:multiLevelType w:val="hybridMultilevel"/>
    <w:tmpl w:val="E8B890FA"/>
    <w:lvl w:ilvl="0" w:tplc="4A54D7D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ahoma Bold" w:hAnsi="Tahoma Bold" w:hint="default"/>
      </w:rPr>
    </w:lvl>
    <w:lvl w:ilvl="1" w:tplc="EB803C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CE36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45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7C1B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FC2B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3AD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901F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F8D9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5656A3"/>
    <w:multiLevelType w:val="hybridMultilevel"/>
    <w:tmpl w:val="79DC71E6"/>
    <w:lvl w:ilvl="0" w:tplc="FFFFFFFF">
      <w:start w:val="1"/>
      <w:numFmt w:val="bullet"/>
      <w:lvlText w:val="•"/>
      <w:lvlJc w:val="left"/>
      <w:pPr>
        <w:tabs>
          <w:tab w:val="num" w:pos="680"/>
        </w:tabs>
        <w:ind w:left="680" w:hanging="396"/>
      </w:pPr>
      <w:rPr>
        <w:rFonts w:ascii="Tahoma Bold" w:hAnsi="Tahoma Bold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AF1896"/>
    <w:multiLevelType w:val="hybridMultilevel"/>
    <w:tmpl w:val="E8B890FA"/>
    <w:lvl w:ilvl="0" w:tplc="0846AA7A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ahoma Bold" w:hAnsi="Tahoma Bold" w:hint="default"/>
      </w:rPr>
    </w:lvl>
    <w:lvl w:ilvl="1" w:tplc="808298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A23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0A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641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7EA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AE5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846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6C5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1018C3"/>
    <w:multiLevelType w:val="hybridMultilevel"/>
    <w:tmpl w:val="F94A53AC"/>
    <w:lvl w:ilvl="0" w:tplc="0480DC18">
      <w:start w:val="1"/>
      <w:numFmt w:val="bullet"/>
      <w:lvlText w:val="•"/>
      <w:lvlJc w:val="left"/>
      <w:pPr>
        <w:tabs>
          <w:tab w:val="num" w:pos="680"/>
        </w:tabs>
        <w:ind w:left="680" w:hanging="396"/>
      </w:pPr>
      <w:rPr>
        <w:rFonts w:ascii="Tahoma Bold" w:hAnsi="Tahoma Bold" w:hint="default"/>
      </w:rPr>
    </w:lvl>
    <w:lvl w:ilvl="1" w:tplc="2F60D01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1646D4C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C26C60F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7292D030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708ACF52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E6ECFD0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D40E9FD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2D662B8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601B3996"/>
    <w:multiLevelType w:val="hybridMultilevel"/>
    <w:tmpl w:val="C43A7390"/>
    <w:lvl w:ilvl="0" w:tplc="CCAC98D2">
      <w:start w:val="1"/>
      <w:numFmt w:val="bullet"/>
      <w:lvlText w:val="•"/>
      <w:lvlJc w:val="left"/>
      <w:pPr>
        <w:tabs>
          <w:tab w:val="num" w:pos="928"/>
        </w:tabs>
        <w:ind w:left="851" w:hanging="283"/>
      </w:pPr>
      <w:rPr>
        <w:rFonts w:ascii="Tahoma Bold" w:hAnsi="Tahoma Bold" w:hint="default"/>
      </w:rPr>
    </w:lvl>
    <w:lvl w:ilvl="1" w:tplc="2C54062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4844CAC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608442C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71E62110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AF3C1E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3152899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783DC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7BBC632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63CA1423"/>
    <w:multiLevelType w:val="hybridMultilevel"/>
    <w:tmpl w:val="C43A7390"/>
    <w:lvl w:ilvl="0" w:tplc="637C1CCC">
      <w:start w:val="1"/>
      <w:numFmt w:val="bullet"/>
      <w:lvlText w:val="•"/>
      <w:lvlJc w:val="left"/>
      <w:pPr>
        <w:tabs>
          <w:tab w:val="num" w:pos="928"/>
        </w:tabs>
        <w:ind w:left="907" w:hanging="339"/>
      </w:pPr>
      <w:rPr>
        <w:rFonts w:ascii="Tahoma Bold" w:hAnsi="Tahoma Bold" w:hint="default"/>
      </w:rPr>
    </w:lvl>
    <w:lvl w:ilvl="1" w:tplc="08D2AD7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6AFA8E1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88E2D0B6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5A445D2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94B0AF9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C1E4C9D0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A41C49FE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EAEC21FA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763E7D5D"/>
    <w:multiLevelType w:val="hybridMultilevel"/>
    <w:tmpl w:val="18FC04A2"/>
    <w:lvl w:ilvl="0" w:tplc="C2ACD71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0"/>
  </w:num>
  <w:num w:numId="9">
    <w:abstractNumId w:val="5"/>
  </w:num>
  <w:num w:numId="10">
    <w:abstractNumId w:val="14"/>
  </w:num>
  <w:num w:numId="11">
    <w:abstractNumId w:val="6"/>
  </w:num>
  <w:num w:numId="12">
    <w:abstractNumId w:val="2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11"/>
    <w:rsid w:val="00002C34"/>
    <w:rsid w:val="000322DF"/>
    <w:rsid w:val="00097098"/>
    <w:rsid w:val="000C606F"/>
    <w:rsid w:val="00142511"/>
    <w:rsid w:val="001C02EB"/>
    <w:rsid w:val="00226782"/>
    <w:rsid w:val="002422A4"/>
    <w:rsid w:val="002C08F4"/>
    <w:rsid w:val="002C3C26"/>
    <w:rsid w:val="00345428"/>
    <w:rsid w:val="003709DB"/>
    <w:rsid w:val="00374824"/>
    <w:rsid w:val="00380C14"/>
    <w:rsid w:val="004070DC"/>
    <w:rsid w:val="0042250C"/>
    <w:rsid w:val="00462C47"/>
    <w:rsid w:val="004A3468"/>
    <w:rsid w:val="004E259B"/>
    <w:rsid w:val="0052091D"/>
    <w:rsid w:val="0054532B"/>
    <w:rsid w:val="00611735"/>
    <w:rsid w:val="00616FAD"/>
    <w:rsid w:val="00731188"/>
    <w:rsid w:val="0073283E"/>
    <w:rsid w:val="00744AE3"/>
    <w:rsid w:val="007477BD"/>
    <w:rsid w:val="007702A8"/>
    <w:rsid w:val="00793D32"/>
    <w:rsid w:val="0084468D"/>
    <w:rsid w:val="00867343"/>
    <w:rsid w:val="008D79FF"/>
    <w:rsid w:val="0097179A"/>
    <w:rsid w:val="0098051E"/>
    <w:rsid w:val="009A423E"/>
    <w:rsid w:val="009A723A"/>
    <w:rsid w:val="009F1958"/>
    <w:rsid w:val="00A25EA7"/>
    <w:rsid w:val="00A5420F"/>
    <w:rsid w:val="00A80B5B"/>
    <w:rsid w:val="00A8713D"/>
    <w:rsid w:val="00A913CA"/>
    <w:rsid w:val="00AD25B0"/>
    <w:rsid w:val="00AE4063"/>
    <w:rsid w:val="00B87301"/>
    <w:rsid w:val="00B934A0"/>
    <w:rsid w:val="00BC54C4"/>
    <w:rsid w:val="00BC746A"/>
    <w:rsid w:val="00C33F9B"/>
    <w:rsid w:val="00C560EC"/>
    <w:rsid w:val="00C652DF"/>
    <w:rsid w:val="00C67F5F"/>
    <w:rsid w:val="00C97218"/>
    <w:rsid w:val="00CA2BF9"/>
    <w:rsid w:val="00D250DB"/>
    <w:rsid w:val="00D619DE"/>
    <w:rsid w:val="00D8733D"/>
    <w:rsid w:val="00DA36D0"/>
    <w:rsid w:val="00DA3A0C"/>
    <w:rsid w:val="00DB440C"/>
    <w:rsid w:val="00DE4349"/>
    <w:rsid w:val="00E02BB2"/>
    <w:rsid w:val="00E07703"/>
    <w:rsid w:val="00E46261"/>
    <w:rsid w:val="00E663E1"/>
    <w:rsid w:val="00E6676C"/>
    <w:rsid w:val="00E73E55"/>
    <w:rsid w:val="00F14834"/>
    <w:rsid w:val="00FF685F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7098"/>
    <w:pPr>
      <w:spacing w:line="250" w:lineRule="exact"/>
    </w:pPr>
    <w:rPr>
      <w:rFonts w:ascii="Tahoma" w:hAnsi="Tahoma"/>
      <w:spacing w:val="10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7098"/>
    <w:pPr>
      <w:keepNext/>
      <w:jc w:val="right"/>
      <w:outlineLvl w:val="0"/>
    </w:pPr>
    <w:rPr>
      <w:b/>
      <w:spacing w:val="40"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97098"/>
    <w:pPr>
      <w:keepNext/>
      <w:outlineLvl w:val="1"/>
    </w:pPr>
    <w:rPr>
      <w:rFonts w:ascii="Tahoma Bold" w:hAnsi="Tahoma Bold"/>
      <w:spacing w:val="40"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97098"/>
    <w:pPr>
      <w:keepNext/>
      <w:autoSpaceDE w:val="0"/>
      <w:autoSpaceDN w:val="0"/>
      <w:adjustRightInd w:val="0"/>
      <w:spacing w:line="240" w:lineRule="auto"/>
      <w:outlineLvl w:val="2"/>
    </w:pPr>
    <w:rPr>
      <w:rFonts w:cs="Tahoma"/>
      <w:b/>
      <w:bCs/>
      <w:color w:val="FFFFFF"/>
      <w:sz w:val="1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C67F5F"/>
    <w:rPr>
      <w:rFonts w:ascii="Cambria" w:hAnsi="Cambria" w:cs="Times New Roman"/>
      <w:b/>
      <w:bCs/>
      <w:spacing w:val="10"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C67F5F"/>
    <w:rPr>
      <w:rFonts w:ascii="Cambria" w:hAnsi="Cambria" w:cs="Times New Roman"/>
      <w:b/>
      <w:bCs/>
      <w:i/>
      <w:iCs/>
      <w:spacing w:val="10"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C67F5F"/>
    <w:rPr>
      <w:rFonts w:ascii="Cambria" w:hAnsi="Cambria" w:cs="Times New Roman"/>
      <w:b/>
      <w:bCs/>
      <w:spacing w:val="10"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970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67F5F"/>
    <w:rPr>
      <w:rFonts w:ascii="Tahoma" w:hAnsi="Tahoma" w:cs="Times New Roman"/>
      <w:spacing w:val="10"/>
      <w:sz w:val="20"/>
      <w:szCs w:val="20"/>
      <w:lang w:val="de-DE" w:eastAsia="de-DE"/>
    </w:rPr>
  </w:style>
  <w:style w:type="paragraph" w:customStyle="1" w:styleId="TitelRechtsbndig">
    <w:name w:val="TitelRechtsbündig"/>
    <w:basedOn w:val="UntertitelMerk"/>
    <w:uiPriority w:val="99"/>
    <w:rsid w:val="00097098"/>
    <w:pPr>
      <w:spacing w:line="960" w:lineRule="auto"/>
      <w:jc w:val="right"/>
    </w:pPr>
    <w:rPr>
      <w:b/>
      <w:bCs w:val="0"/>
      <w:sz w:val="18"/>
    </w:rPr>
  </w:style>
  <w:style w:type="paragraph" w:customStyle="1" w:styleId="SchreibtextTitel">
    <w:name w:val="SchreibtextTitel"/>
    <w:basedOn w:val="Schreibtext"/>
    <w:uiPriority w:val="99"/>
    <w:rsid w:val="00097098"/>
    <w:pPr>
      <w:spacing w:after="120"/>
    </w:pPr>
    <w:rPr>
      <w:b/>
      <w:sz w:val="18"/>
    </w:rPr>
  </w:style>
  <w:style w:type="character" w:styleId="Seitenzahl">
    <w:name w:val="page number"/>
    <w:basedOn w:val="Absatz-Standardschriftart"/>
    <w:uiPriority w:val="99"/>
    <w:rsid w:val="00097098"/>
    <w:rPr>
      <w:rFonts w:cs="Times New Roman"/>
    </w:rPr>
  </w:style>
  <w:style w:type="paragraph" w:customStyle="1" w:styleId="Haupttitel">
    <w:name w:val="Haupttitel"/>
    <w:uiPriority w:val="99"/>
    <w:rsid w:val="00097098"/>
    <w:pPr>
      <w:spacing w:line="360" w:lineRule="auto"/>
    </w:pPr>
    <w:rPr>
      <w:rFonts w:ascii="Tahoma" w:hAnsi="Tahoma" w:cs="Tahoma"/>
      <w:b/>
      <w:bCs/>
      <w:noProof/>
      <w:spacing w:val="40"/>
      <w:sz w:val="28"/>
      <w:szCs w:val="20"/>
      <w:lang w:val="de-CH" w:eastAsia="de-DE"/>
    </w:rPr>
  </w:style>
  <w:style w:type="paragraph" w:customStyle="1" w:styleId="UntertitelMerk">
    <w:name w:val="UntertitelMerk"/>
    <w:basedOn w:val="Haupttitel"/>
    <w:uiPriority w:val="99"/>
    <w:rsid w:val="00097098"/>
    <w:rPr>
      <w:b w:val="0"/>
      <w:spacing w:val="20"/>
      <w:sz w:val="20"/>
    </w:rPr>
  </w:style>
  <w:style w:type="paragraph" w:customStyle="1" w:styleId="Merkblatt">
    <w:name w:val="Merkblatt"/>
    <w:basedOn w:val="Haupttitel"/>
    <w:autoRedefine/>
    <w:uiPriority w:val="99"/>
    <w:rsid w:val="00097098"/>
    <w:pPr>
      <w:spacing w:line="240" w:lineRule="auto"/>
      <w:jc w:val="right"/>
    </w:pPr>
    <w:rPr>
      <w:b w:val="0"/>
      <w:noProof w:val="0"/>
    </w:rPr>
  </w:style>
  <w:style w:type="paragraph" w:customStyle="1" w:styleId="Schreibtext">
    <w:name w:val="Schreibtext"/>
    <w:basedOn w:val="Standard"/>
    <w:uiPriority w:val="99"/>
    <w:rsid w:val="00097098"/>
    <w:rPr>
      <w:lang w:val="it-IT"/>
    </w:rPr>
  </w:style>
  <w:style w:type="character" w:styleId="Hyperlink">
    <w:name w:val="Hyperlink"/>
    <w:basedOn w:val="Absatz-Standardschriftart"/>
    <w:uiPriority w:val="99"/>
    <w:rsid w:val="00097098"/>
    <w:rPr>
      <w:rFonts w:ascii="Tahoma" w:hAnsi="Tahoma" w:cs="Times New Roman"/>
      <w:i/>
      <w:color w:val="auto"/>
      <w:sz w:val="20"/>
      <w:u w:val="none"/>
    </w:rPr>
  </w:style>
  <w:style w:type="paragraph" w:customStyle="1" w:styleId="Aufzhlung">
    <w:name w:val="Aufzählung"/>
    <w:basedOn w:val="Schreibtext"/>
    <w:uiPriority w:val="99"/>
    <w:rsid w:val="00097098"/>
    <w:pPr>
      <w:numPr>
        <w:numId w:val="7"/>
      </w:numPr>
      <w:spacing w:before="240"/>
      <w:ind w:left="681" w:hanging="397"/>
    </w:pPr>
  </w:style>
  <w:style w:type="paragraph" w:customStyle="1" w:styleId="SchreibtextFett">
    <w:name w:val="SchreibtextFett"/>
    <w:basedOn w:val="Schreibtext"/>
    <w:uiPriority w:val="99"/>
    <w:rsid w:val="00097098"/>
    <w:rPr>
      <w:b/>
      <w:sz w:val="18"/>
    </w:rPr>
  </w:style>
  <w:style w:type="paragraph" w:styleId="Fuzeile">
    <w:name w:val="footer"/>
    <w:basedOn w:val="Standard"/>
    <w:link w:val="FuzeileZchn"/>
    <w:uiPriority w:val="99"/>
    <w:rsid w:val="000970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67F5F"/>
    <w:rPr>
      <w:rFonts w:ascii="Tahoma" w:hAnsi="Tahoma" w:cs="Times New Roman"/>
      <w:spacing w:val="10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097098"/>
    <w:pPr>
      <w:autoSpaceDE w:val="0"/>
      <w:autoSpaceDN w:val="0"/>
      <w:adjustRightInd w:val="0"/>
      <w:ind w:right="-83"/>
    </w:pPr>
    <w:rPr>
      <w:rFonts w:cs="Tahoma"/>
      <w:color w:val="FFFFFF"/>
      <w:sz w:val="26"/>
      <w:szCs w:val="2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C67F5F"/>
    <w:rPr>
      <w:rFonts w:ascii="Tahoma" w:hAnsi="Tahoma" w:cs="Times New Roman"/>
      <w:spacing w:val="10"/>
      <w:sz w:val="20"/>
      <w:szCs w:val="20"/>
      <w:lang w:val="de-DE" w:eastAsia="de-DE"/>
    </w:rPr>
  </w:style>
  <w:style w:type="paragraph" w:customStyle="1" w:styleId="lauftext">
    <w:name w:val="lauftext"/>
    <w:basedOn w:val="Standard"/>
    <w:uiPriority w:val="99"/>
    <w:rsid w:val="00097098"/>
    <w:pPr>
      <w:suppressAutoHyphens/>
      <w:autoSpaceDE w:val="0"/>
      <w:autoSpaceDN w:val="0"/>
      <w:adjustRightInd w:val="0"/>
      <w:spacing w:after="113" w:line="280" w:lineRule="atLeast"/>
      <w:jc w:val="both"/>
      <w:textAlignment w:val="baseline"/>
    </w:pPr>
    <w:rPr>
      <w:rFonts w:eastAsia="Times New Roman" w:cs="Tahoma"/>
      <w:color w:val="000000"/>
      <w:spacing w:val="1"/>
      <w:sz w:val="18"/>
      <w:szCs w:val="18"/>
    </w:rPr>
  </w:style>
  <w:style w:type="paragraph" w:customStyle="1" w:styleId="untert1">
    <w:name w:val="untert_1"/>
    <w:basedOn w:val="Standard"/>
    <w:uiPriority w:val="99"/>
    <w:rsid w:val="00097098"/>
    <w:pPr>
      <w:autoSpaceDE w:val="0"/>
      <w:autoSpaceDN w:val="0"/>
      <w:adjustRightInd w:val="0"/>
      <w:spacing w:before="85" w:after="57" w:line="280" w:lineRule="atLeast"/>
      <w:textAlignment w:val="center"/>
    </w:pPr>
    <w:rPr>
      <w:rFonts w:eastAsia="Times New Roman" w:cs="Tahoma"/>
      <w:b/>
      <w:bCs/>
      <w:color w:val="000000"/>
      <w:spacing w:val="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rsid w:val="00D250DB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67F5F"/>
    <w:rPr>
      <w:rFonts w:ascii="Times New Roman" w:hAnsi="Times New Roman" w:cs="Times New Roman"/>
      <w:spacing w:val="10"/>
      <w:sz w:val="2"/>
      <w:lang w:val="de-DE" w:eastAsia="de-DE"/>
    </w:rPr>
  </w:style>
  <w:style w:type="paragraph" w:customStyle="1" w:styleId="Ausgabedatum">
    <w:name w:val="Ausgabedatum"/>
    <w:basedOn w:val="Standard"/>
    <w:uiPriority w:val="99"/>
    <w:rsid w:val="00CA2BF9"/>
    <w:pPr>
      <w:spacing w:line="260" w:lineRule="exact"/>
      <w:jc w:val="right"/>
    </w:pPr>
    <w:rPr>
      <w:rFonts w:ascii="Arial" w:eastAsia="Times New Roman" w:hAnsi="Arial"/>
      <w:sz w:val="16"/>
    </w:rPr>
  </w:style>
  <w:style w:type="paragraph" w:customStyle="1" w:styleId="Titel2rechtsbndig">
    <w:name w:val="Titel2  rechtsbündig"/>
    <w:basedOn w:val="Standard"/>
    <w:uiPriority w:val="99"/>
    <w:rsid w:val="00CA2BF9"/>
    <w:pPr>
      <w:spacing w:after="240" w:line="240" w:lineRule="auto"/>
      <w:jc w:val="right"/>
    </w:pPr>
    <w:rPr>
      <w:rFonts w:ascii="Arial" w:eastAsia="Times New Roman" w:hAnsi="Arial"/>
      <w:b/>
      <w:bCs/>
      <w:noProof/>
      <w:spacing w:val="20"/>
      <w:sz w:val="22"/>
      <w:lang w:val="de-CH"/>
    </w:rPr>
  </w:style>
  <w:style w:type="paragraph" w:customStyle="1" w:styleId="Titel1rechtsbndig">
    <w:name w:val="Titel1 rechtsbündig"/>
    <w:basedOn w:val="Standard"/>
    <w:uiPriority w:val="99"/>
    <w:rsid w:val="00CA2BF9"/>
    <w:pPr>
      <w:spacing w:after="840" w:line="240" w:lineRule="auto"/>
      <w:ind w:left="1276"/>
      <w:jc w:val="right"/>
    </w:pPr>
    <w:rPr>
      <w:rFonts w:ascii="Arial" w:eastAsia="Times New Roman" w:hAnsi="Arial"/>
      <w:b/>
      <w:bCs/>
      <w:noProof/>
      <w:spacing w:val="20"/>
      <w:sz w:val="32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4A346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A346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67F5F"/>
    <w:rPr>
      <w:rFonts w:ascii="Tahoma" w:hAnsi="Tahoma" w:cs="Times New Roman"/>
      <w:spacing w:val="10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A34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67F5F"/>
    <w:rPr>
      <w:rFonts w:ascii="Tahoma" w:hAnsi="Tahoma" w:cs="Times New Roman"/>
      <w:b/>
      <w:bCs/>
      <w:spacing w:val="10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7098"/>
    <w:pPr>
      <w:spacing w:line="250" w:lineRule="exact"/>
    </w:pPr>
    <w:rPr>
      <w:rFonts w:ascii="Tahoma" w:hAnsi="Tahoma"/>
      <w:spacing w:val="10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7098"/>
    <w:pPr>
      <w:keepNext/>
      <w:jc w:val="right"/>
      <w:outlineLvl w:val="0"/>
    </w:pPr>
    <w:rPr>
      <w:b/>
      <w:spacing w:val="40"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97098"/>
    <w:pPr>
      <w:keepNext/>
      <w:outlineLvl w:val="1"/>
    </w:pPr>
    <w:rPr>
      <w:rFonts w:ascii="Tahoma Bold" w:hAnsi="Tahoma Bold"/>
      <w:spacing w:val="40"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97098"/>
    <w:pPr>
      <w:keepNext/>
      <w:autoSpaceDE w:val="0"/>
      <w:autoSpaceDN w:val="0"/>
      <w:adjustRightInd w:val="0"/>
      <w:spacing w:line="240" w:lineRule="auto"/>
      <w:outlineLvl w:val="2"/>
    </w:pPr>
    <w:rPr>
      <w:rFonts w:cs="Tahoma"/>
      <w:b/>
      <w:bCs/>
      <w:color w:val="FFFFFF"/>
      <w:sz w:val="1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C67F5F"/>
    <w:rPr>
      <w:rFonts w:ascii="Cambria" w:hAnsi="Cambria" w:cs="Times New Roman"/>
      <w:b/>
      <w:bCs/>
      <w:spacing w:val="10"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C67F5F"/>
    <w:rPr>
      <w:rFonts w:ascii="Cambria" w:hAnsi="Cambria" w:cs="Times New Roman"/>
      <w:b/>
      <w:bCs/>
      <w:i/>
      <w:iCs/>
      <w:spacing w:val="10"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C67F5F"/>
    <w:rPr>
      <w:rFonts w:ascii="Cambria" w:hAnsi="Cambria" w:cs="Times New Roman"/>
      <w:b/>
      <w:bCs/>
      <w:spacing w:val="10"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970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67F5F"/>
    <w:rPr>
      <w:rFonts w:ascii="Tahoma" w:hAnsi="Tahoma" w:cs="Times New Roman"/>
      <w:spacing w:val="10"/>
      <w:sz w:val="20"/>
      <w:szCs w:val="20"/>
      <w:lang w:val="de-DE" w:eastAsia="de-DE"/>
    </w:rPr>
  </w:style>
  <w:style w:type="paragraph" w:customStyle="1" w:styleId="TitelRechtsbndig">
    <w:name w:val="TitelRechtsbündig"/>
    <w:basedOn w:val="UntertitelMerk"/>
    <w:uiPriority w:val="99"/>
    <w:rsid w:val="00097098"/>
    <w:pPr>
      <w:spacing w:line="960" w:lineRule="auto"/>
      <w:jc w:val="right"/>
    </w:pPr>
    <w:rPr>
      <w:b/>
      <w:bCs w:val="0"/>
      <w:sz w:val="18"/>
    </w:rPr>
  </w:style>
  <w:style w:type="paragraph" w:customStyle="1" w:styleId="SchreibtextTitel">
    <w:name w:val="SchreibtextTitel"/>
    <w:basedOn w:val="Schreibtext"/>
    <w:uiPriority w:val="99"/>
    <w:rsid w:val="00097098"/>
    <w:pPr>
      <w:spacing w:after="120"/>
    </w:pPr>
    <w:rPr>
      <w:b/>
      <w:sz w:val="18"/>
    </w:rPr>
  </w:style>
  <w:style w:type="character" w:styleId="Seitenzahl">
    <w:name w:val="page number"/>
    <w:basedOn w:val="Absatz-Standardschriftart"/>
    <w:uiPriority w:val="99"/>
    <w:rsid w:val="00097098"/>
    <w:rPr>
      <w:rFonts w:cs="Times New Roman"/>
    </w:rPr>
  </w:style>
  <w:style w:type="paragraph" w:customStyle="1" w:styleId="Haupttitel">
    <w:name w:val="Haupttitel"/>
    <w:uiPriority w:val="99"/>
    <w:rsid w:val="00097098"/>
    <w:pPr>
      <w:spacing w:line="360" w:lineRule="auto"/>
    </w:pPr>
    <w:rPr>
      <w:rFonts w:ascii="Tahoma" w:hAnsi="Tahoma" w:cs="Tahoma"/>
      <w:b/>
      <w:bCs/>
      <w:noProof/>
      <w:spacing w:val="40"/>
      <w:sz w:val="28"/>
      <w:szCs w:val="20"/>
      <w:lang w:val="de-CH" w:eastAsia="de-DE"/>
    </w:rPr>
  </w:style>
  <w:style w:type="paragraph" w:customStyle="1" w:styleId="UntertitelMerk">
    <w:name w:val="UntertitelMerk"/>
    <w:basedOn w:val="Haupttitel"/>
    <w:uiPriority w:val="99"/>
    <w:rsid w:val="00097098"/>
    <w:rPr>
      <w:b w:val="0"/>
      <w:spacing w:val="20"/>
      <w:sz w:val="20"/>
    </w:rPr>
  </w:style>
  <w:style w:type="paragraph" w:customStyle="1" w:styleId="Merkblatt">
    <w:name w:val="Merkblatt"/>
    <w:basedOn w:val="Haupttitel"/>
    <w:autoRedefine/>
    <w:uiPriority w:val="99"/>
    <w:rsid w:val="00097098"/>
    <w:pPr>
      <w:spacing w:line="240" w:lineRule="auto"/>
      <w:jc w:val="right"/>
    </w:pPr>
    <w:rPr>
      <w:b w:val="0"/>
      <w:noProof w:val="0"/>
    </w:rPr>
  </w:style>
  <w:style w:type="paragraph" w:customStyle="1" w:styleId="Schreibtext">
    <w:name w:val="Schreibtext"/>
    <w:basedOn w:val="Standard"/>
    <w:uiPriority w:val="99"/>
    <w:rsid w:val="00097098"/>
    <w:rPr>
      <w:lang w:val="it-IT"/>
    </w:rPr>
  </w:style>
  <w:style w:type="character" w:styleId="Hyperlink">
    <w:name w:val="Hyperlink"/>
    <w:basedOn w:val="Absatz-Standardschriftart"/>
    <w:uiPriority w:val="99"/>
    <w:rsid w:val="00097098"/>
    <w:rPr>
      <w:rFonts w:ascii="Tahoma" w:hAnsi="Tahoma" w:cs="Times New Roman"/>
      <w:i/>
      <w:color w:val="auto"/>
      <w:sz w:val="20"/>
      <w:u w:val="none"/>
    </w:rPr>
  </w:style>
  <w:style w:type="paragraph" w:customStyle="1" w:styleId="Aufzhlung">
    <w:name w:val="Aufzählung"/>
    <w:basedOn w:val="Schreibtext"/>
    <w:uiPriority w:val="99"/>
    <w:rsid w:val="00097098"/>
    <w:pPr>
      <w:numPr>
        <w:numId w:val="7"/>
      </w:numPr>
      <w:spacing w:before="240"/>
      <w:ind w:left="681" w:hanging="397"/>
    </w:pPr>
  </w:style>
  <w:style w:type="paragraph" w:customStyle="1" w:styleId="SchreibtextFett">
    <w:name w:val="SchreibtextFett"/>
    <w:basedOn w:val="Schreibtext"/>
    <w:uiPriority w:val="99"/>
    <w:rsid w:val="00097098"/>
    <w:rPr>
      <w:b/>
      <w:sz w:val="18"/>
    </w:rPr>
  </w:style>
  <w:style w:type="paragraph" w:styleId="Fuzeile">
    <w:name w:val="footer"/>
    <w:basedOn w:val="Standard"/>
    <w:link w:val="FuzeileZchn"/>
    <w:uiPriority w:val="99"/>
    <w:rsid w:val="000970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67F5F"/>
    <w:rPr>
      <w:rFonts w:ascii="Tahoma" w:hAnsi="Tahoma" w:cs="Times New Roman"/>
      <w:spacing w:val="10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097098"/>
    <w:pPr>
      <w:autoSpaceDE w:val="0"/>
      <w:autoSpaceDN w:val="0"/>
      <w:adjustRightInd w:val="0"/>
      <w:ind w:right="-83"/>
    </w:pPr>
    <w:rPr>
      <w:rFonts w:cs="Tahoma"/>
      <w:color w:val="FFFFFF"/>
      <w:sz w:val="26"/>
      <w:szCs w:val="2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C67F5F"/>
    <w:rPr>
      <w:rFonts w:ascii="Tahoma" w:hAnsi="Tahoma" w:cs="Times New Roman"/>
      <w:spacing w:val="10"/>
      <w:sz w:val="20"/>
      <w:szCs w:val="20"/>
      <w:lang w:val="de-DE" w:eastAsia="de-DE"/>
    </w:rPr>
  </w:style>
  <w:style w:type="paragraph" w:customStyle="1" w:styleId="lauftext">
    <w:name w:val="lauftext"/>
    <w:basedOn w:val="Standard"/>
    <w:uiPriority w:val="99"/>
    <w:rsid w:val="00097098"/>
    <w:pPr>
      <w:suppressAutoHyphens/>
      <w:autoSpaceDE w:val="0"/>
      <w:autoSpaceDN w:val="0"/>
      <w:adjustRightInd w:val="0"/>
      <w:spacing w:after="113" w:line="280" w:lineRule="atLeast"/>
      <w:jc w:val="both"/>
      <w:textAlignment w:val="baseline"/>
    </w:pPr>
    <w:rPr>
      <w:rFonts w:eastAsia="Times New Roman" w:cs="Tahoma"/>
      <w:color w:val="000000"/>
      <w:spacing w:val="1"/>
      <w:sz w:val="18"/>
      <w:szCs w:val="18"/>
    </w:rPr>
  </w:style>
  <w:style w:type="paragraph" w:customStyle="1" w:styleId="untert1">
    <w:name w:val="untert_1"/>
    <w:basedOn w:val="Standard"/>
    <w:uiPriority w:val="99"/>
    <w:rsid w:val="00097098"/>
    <w:pPr>
      <w:autoSpaceDE w:val="0"/>
      <w:autoSpaceDN w:val="0"/>
      <w:adjustRightInd w:val="0"/>
      <w:spacing w:before="85" w:after="57" w:line="280" w:lineRule="atLeast"/>
      <w:textAlignment w:val="center"/>
    </w:pPr>
    <w:rPr>
      <w:rFonts w:eastAsia="Times New Roman" w:cs="Tahoma"/>
      <w:b/>
      <w:bCs/>
      <w:color w:val="000000"/>
      <w:spacing w:val="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rsid w:val="00D250DB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67F5F"/>
    <w:rPr>
      <w:rFonts w:ascii="Times New Roman" w:hAnsi="Times New Roman" w:cs="Times New Roman"/>
      <w:spacing w:val="10"/>
      <w:sz w:val="2"/>
      <w:lang w:val="de-DE" w:eastAsia="de-DE"/>
    </w:rPr>
  </w:style>
  <w:style w:type="paragraph" w:customStyle="1" w:styleId="Ausgabedatum">
    <w:name w:val="Ausgabedatum"/>
    <w:basedOn w:val="Standard"/>
    <w:uiPriority w:val="99"/>
    <w:rsid w:val="00CA2BF9"/>
    <w:pPr>
      <w:spacing w:line="260" w:lineRule="exact"/>
      <w:jc w:val="right"/>
    </w:pPr>
    <w:rPr>
      <w:rFonts w:ascii="Arial" w:eastAsia="Times New Roman" w:hAnsi="Arial"/>
      <w:sz w:val="16"/>
    </w:rPr>
  </w:style>
  <w:style w:type="paragraph" w:customStyle="1" w:styleId="Titel2rechtsbndig">
    <w:name w:val="Titel2  rechtsbündig"/>
    <w:basedOn w:val="Standard"/>
    <w:uiPriority w:val="99"/>
    <w:rsid w:val="00CA2BF9"/>
    <w:pPr>
      <w:spacing w:after="240" w:line="240" w:lineRule="auto"/>
      <w:jc w:val="right"/>
    </w:pPr>
    <w:rPr>
      <w:rFonts w:ascii="Arial" w:eastAsia="Times New Roman" w:hAnsi="Arial"/>
      <w:b/>
      <w:bCs/>
      <w:noProof/>
      <w:spacing w:val="20"/>
      <w:sz w:val="22"/>
      <w:lang w:val="de-CH"/>
    </w:rPr>
  </w:style>
  <w:style w:type="paragraph" w:customStyle="1" w:styleId="Titel1rechtsbndig">
    <w:name w:val="Titel1 rechtsbündig"/>
    <w:basedOn w:val="Standard"/>
    <w:uiPriority w:val="99"/>
    <w:rsid w:val="00CA2BF9"/>
    <w:pPr>
      <w:spacing w:after="840" w:line="240" w:lineRule="auto"/>
      <w:ind w:left="1276"/>
      <w:jc w:val="right"/>
    </w:pPr>
    <w:rPr>
      <w:rFonts w:ascii="Arial" w:eastAsia="Times New Roman" w:hAnsi="Arial"/>
      <w:b/>
      <w:bCs/>
      <w:noProof/>
      <w:spacing w:val="20"/>
      <w:sz w:val="32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4A346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A346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67F5F"/>
    <w:rPr>
      <w:rFonts w:ascii="Tahoma" w:hAnsi="Tahoma" w:cs="Times New Roman"/>
      <w:spacing w:val="10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A34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67F5F"/>
    <w:rPr>
      <w:rFonts w:ascii="Tahoma" w:hAnsi="Tahoma" w:cs="Times New Roman"/>
      <w:b/>
      <w:bCs/>
      <w:spacing w:val="10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erlag\Vorlagen%20Aysun\MERKBLAT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D2D4-F7D5-4687-A116-AEF6E40D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MERKBLATT</Template>
  <TotalTime>0</TotalTime>
  <Pages>2</Pages>
  <Words>508</Words>
  <Characters>3116</Characters>
  <Application>Microsoft Office Word</Application>
  <DocSecurity>0</DocSecurity>
  <Lines>25</Lines>
  <Paragraphs>7</Paragraphs>
  <ScaleCrop>false</ScaleCrop>
  <Company>solala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1</dc:title>
  <dc:creator>PC User</dc:creator>
  <cp:lastModifiedBy>Licari, Vincenza</cp:lastModifiedBy>
  <cp:revision>4</cp:revision>
  <cp:lastPrinted>2012-10-29T14:36:00Z</cp:lastPrinted>
  <dcterms:created xsi:type="dcterms:W3CDTF">2012-10-30T07:20:00Z</dcterms:created>
  <dcterms:modified xsi:type="dcterms:W3CDTF">2012-12-18T12:40:00Z</dcterms:modified>
</cp:coreProperties>
</file>